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ABB3F" w14:textId="77777777" w:rsidR="009C6C87" w:rsidRPr="005D6D46" w:rsidRDefault="009C6C87" w:rsidP="000619AB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02FF254" w14:textId="0CE349E8" w:rsidR="00792005" w:rsidRPr="005D6D46" w:rsidRDefault="00792005" w:rsidP="00792005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5D6D46">
        <w:rPr>
          <w:rFonts w:ascii="Garamond" w:eastAsia="Times New Roman" w:hAnsi="Garamond" w:cs="Calibri"/>
          <w:b/>
          <w:bCs/>
          <w:sz w:val="22"/>
          <w:szCs w:val="22"/>
        </w:rPr>
        <w:t xml:space="preserve">ANEXO </w:t>
      </w:r>
      <w:r w:rsidR="00340098" w:rsidRPr="005D6D46">
        <w:rPr>
          <w:rFonts w:ascii="Garamond" w:eastAsia="Times New Roman" w:hAnsi="Garamond" w:cs="Calibri"/>
          <w:b/>
          <w:bCs/>
          <w:sz w:val="22"/>
          <w:szCs w:val="22"/>
        </w:rPr>
        <w:t>VI</w:t>
      </w:r>
      <w:r w:rsidR="003304F7">
        <w:rPr>
          <w:rFonts w:ascii="Garamond" w:eastAsia="Times New Roman" w:hAnsi="Garamond" w:cs="Calibri"/>
          <w:b/>
          <w:bCs/>
          <w:sz w:val="22"/>
          <w:szCs w:val="22"/>
        </w:rPr>
        <w:t>II</w:t>
      </w:r>
      <w:r w:rsidRPr="005D6D46">
        <w:rPr>
          <w:rFonts w:ascii="Garamond" w:eastAsia="Times New Roman" w:hAnsi="Garamond" w:cs="Calibri"/>
          <w:b/>
          <w:bCs/>
          <w:sz w:val="22"/>
          <w:szCs w:val="22"/>
        </w:rPr>
        <w:t xml:space="preserve"> –</w:t>
      </w:r>
      <w:r w:rsidR="007373FD" w:rsidRPr="005D6D46">
        <w:rPr>
          <w:rFonts w:ascii="Garamond" w:eastAsia="Times New Roman" w:hAnsi="Garamond" w:cs="Calibri"/>
          <w:b/>
          <w:bCs/>
          <w:sz w:val="22"/>
          <w:szCs w:val="22"/>
        </w:rPr>
        <w:t xml:space="preserve"> TERMO DE COMPROMISSO DA EMPRESA ACERCA DO(S) RESPONSÁVEL(IS) TÉCNICO(S) PELA EXECUÇÃO DOS SERVIÇOS</w:t>
      </w:r>
    </w:p>
    <w:p w14:paraId="5A704DEA" w14:textId="77777777" w:rsidR="00792005" w:rsidRPr="005D6D46" w:rsidRDefault="00792005" w:rsidP="00792005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169FC33" w14:textId="59100DC2" w:rsidR="00792005" w:rsidRPr="005D6D46" w:rsidRDefault="00082801" w:rsidP="00D8645E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bookmarkStart w:id="0" w:name="_Hlk160203330"/>
      <w:r w:rsidRPr="005D6D46">
        <w:rPr>
          <w:rFonts w:ascii="Garamond" w:eastAsia="Times New Roman" w:hAnsi="Garamond" w:cs="Calibri"/>
          <w:b/>
          <w:bCs/>
          <w:sz w:val="22"/>
          <w:szCs w:val="22"/>
        </w:rPr>
        <w:t>CONCORRÊNCIA</w:t>
      </w:r>
      <w:r w:rsidR="00792005" w:rsidRPr="005D6D46">
        <w:rPr>
          <w:rFonts w:ascii="Garamond" w:eastAsia="Times New Roman" w:hAnsi="Garamond" w:cs="Calibri"/>
          <w:b/>
          <w:bCs/>
          <w:sz w:val="22"/>
          <w:szCs w:val="22"/>
        </w:rPr>
        <w:t xml:space="preserve"> Nº </w:t>
      </w:r>
      <w:r w:rsidR="003304F7">
        <w:rPr>
          <w:rFonts w:ascii="Garamond" w:eastAsia="Times New Roman" w:hAnsi="Garamond" w:cs="Calibri"/>
          <w:b/>
          <w:bCs/>
          <w:sz w:val="22"/>
          <w:szCs w:val="22"/>
        </w:rPr>
        <w:t>001/2025</w:t>
      </w:r>
    </w:p>
    <w:p w14:paraId="79FD0378" w14:textId="3A615FB7" w:rsidR="00792005" w:rsidRPr="005D6D46" w:rsidRDefault="00792005" w:rsidP="00D8645E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5D6D46">
        <w:rPr>
          <w:rFonts w:ascii="Garamond" w:eastAsia="Times New Roman" w:hAnsi="Garamond" w:cs="Calibri"/>
          <w:b/>
          <w:bCs/>
          <w:sz w:val="22"/>
          <w:szCs w:val="22"/>
        </w:rPr>
        <w:t xml:space="preserve">PROCESSO ADMINISTRATIVO Nº </w:t>
      </w:r>
      <w:bookmarkEnd w:id="0"/>
      <w:r w:rsidR="003304F7">
        <w:rPr>
          <w:rFonts w:ascii="Garamond" w:eastAsia="Times New Roman" w:hAnsi="Garamond" w:cs="Calibri"/>
          <w:b/>
          <w:bCs/>
          <w:sz w:val="22"/>
          <w:szCs w:val="22"/>
        </w:rPr>
        <w:t>009/2025</w:t>
      </w:r>
    </w:p>
    <w:p w14:paraId="6F7E263D" w14:textId="77777777" w:rsidR="007373FD" w:rsidRPr="005D6D46" w:rsidRDefault="007373FD" w:rsidP="000619AB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20D1266" w14:textId="77777777" w:rsidR="007373FD" w:rsidRPr="005D6D46" w:rsidRDefault="007373FD" w:rsidP="000619AB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EF4F7FF" w14:textId="3B243C4E" w:rsidR="00EC0737" w:rsidRPr="005D6D46" w:rsidRDefault="007373FD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5D6D46">
        <w:rPr>
          <w:rFonts w:ascii="Garamond" w:eastAsia="Times New Roman" w:hAnsi="Garamond" w:cs="Calibri"/>
          <w:sz w:val="22"/>
          <w:szCs w:val="22"/>
        </w:rPr>
        <w:t xml:space="preserve">A empresa .............................., participante </w:t>
      </w:r>
      <w:r w:rsidR="003304F7" w:rsidRPr="005D6D46">
        <w:rPr>
          <w:rFonts w:ascii="Garamond" w:eastAsia="Times New Roman" w:hAnsi="Garamond" w:cs="Calibri"/>
          <w:sz w:val="22"/>
          <w:szCs w:val="22"/>
        </w:rPr>
        <w:t>do processo de Licitação epigrafado</w:t>
      </w:r>
      <w:r w:rsidRPr="005D6D46">
        <w:rPr>
          <w:rFonts w:ascii="Garamond" w:eastAsia="Times New Roman" w:hAnsi="Garamond" w:cs="Calibri"/>
          <w:sz w:val="22"/>
          <w:szCs w:val="22"/>
        </w:rPr>
        <w:t xml:space="preserve">, destinado </w:t>
      </w:r>
      <w:r w:rsidR="00082801" w:rsidRPr="005D6D46">
        <w:rPr>
          <w:rFonts w:ascii="Garamond" w:eastAsia="Times New Roman" w:hAnsi="Garamond" w:cs="Calibri"/>
          <w:sz w:val="22"/>
          <w:szCs w:val="22"/>
        </w:rPr>
        <w:t xml:space="preserve">à </w:t>
      </w:r>
      <w:r w:rsidR="003304F7">
        <w:rPr>
          <w:rFonts w:ascii="Garamond" w:eastAsia="Times New Roman" w:hAnsi="Garamond" w:cs="Calibri"/>
          <w:sz w:val="22"/>
          <w:szCs w:val="22"/>
        </w:rPr>
        <w:t>c</w:t>
      </w:r>
      <w:r w:rsidR="003304F7">
        <w:rPr>
          <w:rFonts w:ascii="Garamond" w:eastAsia="Calibri" w:hAnsi="Garamond" w:cs="Calibri"/>
          <w:color w:val="000000"/>
          <w:sz w:val="22"/>
          <w:szCs w:val="22"/>
        </w:rPr>
        <w:t xml:space="preserve">ontratação </w:t>
      </w:r>
      <w:r w:rsidR="003304F7">
        <w:rPr>
          <w:rFonts w:ascii="Garamond" w:eastAsia="Calibri" w:hAnsi="Garamond" w:cs="Calibri"/>
          <w:sz w:val="22"/>
          <w:szCs w:val="22"/>
        </w:rPr>
        <w:t xml:space="preserve">de empresa para execução de obra para ampliação da sala de vacina, na UBS Santo Antônio, localizada no município de São Geraldo – MG recurso utilizado oriundo da </w:t>
      </w:r>
      <w:r w:rsidR="003304F7">
        <w:rPr>
          <w:rFonts w:ascii="Garamond" w:hAnsi="Garamond"/>
          <w:sz w:val="20"/>
          <w:szCs w:val="20"/>
        </w:rPr>
        <w:t>RESOLUÇÃO SES/MG Nº 6.985, DE 20 DE DEZEMBRO DE 2019, conforme condições, quantidades e exigências</w:t>
      </w:r>
      <w:r w:rsidR="003304F7">
        <w:rPr>
          <w:rFonts w:ascii="Garamond" w:eastAsia="Calibri" w:hAnsi="Garamond" w:cs="Calibri"/>
          <w:color w:val="000000"/>
          <w:sz w:val="22"/>
          <w:szCs w:val="22"/>
        </w:rPr>
        <w:t xml:space="preserve"> estabelecidas neste Termo de Referência e seus Anexos</w:t>
      </w:r>
      <w:r w:rsidR="003304F7">
        <w:rPr>
          <w:rFonts w:ascii="Garamond" w:eastAsia="Calibri" w:hAnsi="Garamond" w:cs="Calibri"/>
          <w:color w:val="000000"/>
          <w:sz w:val="22"/>
          <w:szCs w:val="22"/>
        </w:rPr>
        <w:t>,</w:t>
      </w:r>
      <w:r w:rsidRPr="005D6D46">
        <w:rPr>
          <w:rFonts w:ascii="Garamond" w:eastAsia="Times New Roman" w:hAnsi="Garamond" w:cs="Calibri"/>
          <w:sz w:val="22"/>
          <w:szCs w:val="22"/>
        </w:rPr>
        <w:t xml:space="preserve"> COMPROMETE-SE a manter, como Responsável(</w:t>
      </w:r>
      <w:proofErr w:type="spellStart"/>
      <w:r w:rsidRPr="005D6D46">
        <w:rPr>
          <w:rFonts w:ascii="Garamond" w:eastAsia="Times New Roman" w:hAnsi="Garamond" w:cs="Calibri"/>
          <w:sz w:val="22"/>
          <w:szCs w:val="22"/>
        </w:rPr>
        <w:t>is</w:t>
      </w:r>
      <w:proofErr w:type="spellEnd"/>
      <w:r w:rsidRPr="005D6D46">
        <w:rPr>
          <w:rFonts w:ascii="Garamond" w:eastAsia="Times New Roman" w:hAnsi="Garamond" w:cs="Calibri"/>
          <w:sz w:val="22"/>
          <w:szCs w:val="22"/>
        </w:rPr>
        <w:t>) Técnico(s) da prestação dos serviços, até a sua conclusão, o(s) Engenheiro(s) ...........................................</w:t>
      </w:r>
      <w:r w:rsidR="004E2919" w:rsidRPr="005D6D46">
        <w:rPr>
          <w:rFonts w:ascii="Garamond" w:eastAsia="Times New Roman" w:hAnsi="Garamond" w:cs="Calibri"/>
          <w:sz w:val="22"/>
          <w:szCs w:val="22"/>
        </w:rPr>
        <w:t>,</w:t>
      </w:r>
      <w:r w:rsidRPr="005D6D46">
        <w:rPr>
          <w:rFonts w:ascii="Garamond" w:eastAsia="Times New Roman" w:hAnsi="Garamond" w:cs="Calibri"/>
          <w:sz w:val="22"/>
          <w:szCs w:val="22"/>
        </w:rPr>
        <w:t xml:space="preserve"> que está(</w:t>
      </w:r>
      <w:proofErr w:type="spellStart"/>
      <w:r w:rsidRPr="005D6D46">
        <w:rPr>
          <w:rFonts w:ascii="Garamond" w:eastAsia="Times New Roman" w:hAnsi="Garamond" w:cs="Calibri"/>
          <w:sz w:val="22"/>
          <w:szCs w:val="22"/>
        </w:rPr>
        <w:t>ão</w:t>
      </w:r>
      <w:proofErr w:type="spellEnd"/>
      <w:r w:rsidRPr="005D6D46">
        <w:rPr>
          <w:rFonts w:ascii="Garamond" w:eastAsia="Times New Roman" w:hAnsi="Garamond" w:cs="Calibri"/>
          <w:sz w:val="22"/>
          <w:szCs w:val="22"/>
        </w:rPr>
        <w:t>) sendo apresentado(s) no presente Termo.  Declara que está ciente de que a(s) substituição (</w:t>
      </w:r>
      <w:proofErr w:type="spellStart"/>
      <w:r w:rsidRPr="005D6D46">
        <w:rPr>
          <w:rFonts w:ascii="Garamond" w:eastAsia="Times New Roman" w:hAnsi="Garamond" w:cs="Calibri"/>
          <w:sz w:val="22"/>
          <w:szCs w:val="22"/>
        </w:rPr>
        <w:t>ões</w:t>
      </w:r>
      <w:proofErr w:type="spellEnd"/>
      <w:r w:rsidRPr="005D6D46">
        <w:rPr>
          <w:rFonts w:ascii="Garamond" w:eastAsia="Times New Roman" w:hAnsi="Garamond" w:cs="Calibri"/>
          <w:sz w:val="22"/>
          <w:szCs w:val="22"/>
        </w:rPr>
        <w:t>) do(s) referido(s) profissional(</w:t>
      </w:r>
      <w:proofErr w:type="spellStart"/>
      <w:r w:rsidRPr="005D6D46">
        <w:rPr>
          <w:rFonts w:ascii="Garamond" w:eastAsia="Times New Roman" w:hAnsi="Garamond" w:cs="Calibri"/>
          <w:sz w:val="22"/>
          <w:szCs w:val="22"/>
        </w:rPr>
        <w:t>is</w:t>
      </w:r>
      <w:proofErr w:type="spellEnd"/>
      <w:r w:rsidRPr="005D6D46">
        <w:rPr>
          <w:rFonts w:ascii="Garamond" w:eastAsia="Times New Roman" w:hAnsi="Garamond" w:cs="Calibri"/>
          <w:sz w:val="22"/>
          <w:szCs w:val="22"/>
        </w:rPr>
        <w:t>) somente será(</w:t>
      </w:r>
      <w:proofErr w:type="spellStart"/>
      <w:r w:rsidRPr="005D6D46">
        <w:rPr>
          <w:rFonts w:ascii="Garamond" w:eastAsia="Times New Roman" w:hAnsi="Garamond" w:cs="Calibri"/>
          <w:sz w:val="22"/>
          <w:szCs w:val="22"/>
        </w:rPr>
        <w:t>ão</w:t>
      </w:r>
      <w:proofErr w:type="spellEnd"/>
      <w:r w:rsidRPr="005D6D46">
        <w:rPr>
          <w:rFonts w:ascii="Garamond" w:eastAsia="Times New Roman" w:hAnsi="Garamond" w:cs="Calibri"/>
          <w:sz w:val="22"/>
          <w:szCs w:val="22"/>
        </w:rPr>
        <w:t>) possível(</w:t>
      </w:r>
      <w:proofErr w:type="spellStart"/>
      <w:r w:rsidRPr="005D6D46">
        <w:rPr>
          <w:rFonts w:ascii="Garamond" w:eastAsia="Times New Roman" w:hAnsi="Garamond" w:cs="Calibri"/>
          <w:sz w:val="22"/>
          <w:szCs w:val="22"/>
        </w:rPr>
        <w:t>is</w:t>
      </w:r>
      <w:proofErr w:type="spellEnd"/>
      <w:r w:rsidRPr="005D6D46">
        <w:rPr>
          <w:rFonts w:ascii="Garamond" w:eastAsia="Times New Roman" w:hAnsi="Garamond" w:cs="Calibri"/>
          <w:sz w:val="22"/>
          <w:szCs w:val="22"/>
        </w:rPr>
        <w:t>), se previamente autorizada(s) pel</w:t>
      </w:r>
      <w:r w:rsidR="00082801" w:rsidRPr="005D6D46">
        <w:rPr>
          <w:rFonts w:ascii="Garamond" w:eastAsia="Times New Roman" w:hAnsi="Garamond" w:cs="Calibri"/>
          <w:sz w:val="22"/>
          <w:szCs w:val="22"/>
        </w:rPr>
        <w:t>a</w:t>
      </w:r>
      <w:r w:rsidRPr="005D6D46">
        <w:rPr>
          <w:rFonts w:ascii="Garamond" w:eastAsia="Times New Roman" w:hAnsi="Garamond" w:cs="Calibri"/>
          <w:sz w:val="22"/>
          <w:szCs w:val="22"/>
        </w:rPr>
        <w:t xml:space="preserve"> Prefeitura Municipal de </w:t>
      </w:r>
      <w:r w:rsidR="004D03D8" w:rsidRPr="005D6D46">
        <w:rPr>
          <w:rFonts w:ascii="Garamond" w:eastAsia="Times New Roman" w:hAnsi="Garamond" w:cs="Calibri"/>
          <w:sz w:val="22"/>
          <w:szCs w:val="22"/>
        </w:rPr>
        <w:t>São Geraldo</w:t>
      </w:r>
      <w:r w:rsidRPr="005D6D46">
        <w:rPr>
          <w:rFonts w:ascii="Garamond" w:eastAsia="Times New Roman" w:hAnsi="Garamond" w:cs="Calibri"/>
          <w:sz w:val="22"/>
          <w:szCs w:val="22"/>
        </w:rPr>
        <w:t>-MG, com a devida justificativa e desde que o(s) novo(s) Responsável(</w:t>
      </w:r>
      <w:proofErr w:type="spellStart"/>
      <w:r w:rsidRPr="005D6D46">
        <w:rPr>
          <w:rFonts w:ascii="Garamond" w:eastAsia="Times New Roman" w:hAnsi="Garamond" w:cs="Calibri"/>
          <w:sz w:val="22"/>
          <w:szCs w:val="22"/>
        </w:rPr>
        <w:t>is</w:t>
      </w:r>
      <w:proofErr w:type="spellEnd"/>
      <w:r w:rsidRPr="005D6D46">
        <w:rPr>
          <w:rFonts w:ascii="Garamond" w:eastAsia="Times New Roman" w:hAnsi="Garamond" w:cs="Calibri"/>
          <w:sz w:val="22"/>
          <w:szCs w:val="22"/>
        </w:rPr>
        <w:t xml:space="preserve">) Técnico(s) preencha(m) todos os requisitos exigidos no DOCUMENTO constante do Edital que versa sobre a qualificação técnica, e, que o não cumprimento do presente compromisso implicará desobediência ao </w:t>
      </w:r>
      <w:hyperlink r:id="rId8" w:anchor="art67%C2%A76" w:history="1">
        <w:r w:rsidRPr="005D6D46">
          <w:rPr>
            <w:rStyle w:val="Hyperlink"/>
            <w:rFonts w:ascii="Garamond" w:eastAsia="Times New Roman" w:hAnsi="Garamond" w:cs="Calibri"/>
            <w:sz w:val="22"/>
            <w:szCs w:val="22"/>
          </w:rPr>
          <w:t>§ 6º, do art. 67, da Lei Federal nº 14.133/2021</w:t>
        </w:r>
      </w:hyperlink>
      <w:r w:rsidRPr="005D6D46">
        <w:rPr>
          <w:rFonts w:ascii="Garamond" w:eastAsia="Times New Roman" w:hAnsi="Garamond" w:cs="Calibri"/>
          <w:sz w:val="22"/>
          <w:szCs w:val="22"/>
        </w:rPr>
        <w:t xml:space="preserve">, com as respectivas consequências previstas no </w:t>
      </w:r>
      <w:hyperlink r:id="rId9" w:anchor="art156" w:history="1">
        <w:r w:rsidRPr="005D6D46">
          <w:rPr>
            <w:rStyle w:val="Hyperlink"/>
            <w:rFonts w:ascii="Garamond" w:eastAsia="Times New Roman" w:hAnsi="Garamond" w:cs="Calibri"/>
            <w:sz w:val="22"/>
            <w:szCs w:val="22"/>
          </w:rPr>
          <w:t>art. 156</w:t>
        </w:r>
      </w:hyperlink>
      <w:r w:rsidRPr="005D6D46">
        <w:rPr>
          <w:rFonts w:ascii="Garamond" w:eastAsia="Times New Roman" w:hAnsi="Garamond" w:cs="Calibri"/>
          <w:sz w:val="22"/>
          <w:szCs w:val="22"/>
        </w:rPr>
        <w:t>, da referida Lei.</w:t>
      </w:r>
    </w:p>
    <w:p w14:paraId="42B7FCB6" w14:textId="77777777" w:rsidR="007373FD" w:rsidRPr="005D6D46" w:rsidRDefault="007373FD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77B37B7" w14:textId="77777777" w:rsidR="007373FD" w:rsidRPr="005D6D46" w:rsidRDefault="007373FD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1A71C70" w14:textId="2AD50C6C" w:rsidR="007373FD" w:rsidRPr="005D6D46" w:rsidRDefault="007373FD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5D6D46">
        <w:rPr>
          <w:rFonts w:ascii="Garamond" w:eastAsia="Times New Roman" w:hAnsi="Garamond" w:cs="Calibri"/>
          <w:sz w:val="22"/>
          <w:szCs w:val="22"/>
        </w:rPr>
        <w:t>(LOCAL E DATA)</w:t>
      </w:r>
    </w:p>
    <w:p w14:paraId="1F9943AB" w14:textId="77777777" w:rsidR="007373FD" w:rsidRPr="005D6D46" w:rsidRDefault="007373FD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4CD9A907" w14:textId="77777777" w:rsidR="00CC6670" w:rsidRPr="005D6D46" w:rsidRDefault="00CC6670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CD7EE1E" w14:textId="5A29E8EF" w:rsidR="007373FD" w:rsidRPr="005D6D46" w:rsidRDefault="007373FD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5D6D46">
        <w:rPr>
          <w:rFonts w:ascii="Garamond" w:eastAsia="Times New Roman" w:hAnsi="Garamond" w:cs="Calibri"/>
          <w:sz w:val="22"/>
          <w:szCs w:val="22"/>
        </w:rPr>
        <w:t>(NOME E ASSINATURA DO REPRESENTANTE LEGAL DA EMPRESA) (ENDEREÇO, SE INEXISTENTE NO DOCUMENTO IMPRESSO)</w:t>
      </w:r>
    </w:p>
    <w:p w14:paraId="416913A6" w14:textId="77777777" w:rsidR="00CC6670" w:rsidRPr="005D6D46" w:rsidRDefault="00CC6670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2077CF8" w14:textId="77777777" w:rsidR="00CC6670" w:rsidRPr="005D6D46" w:rsidRDefault="00CC6670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C4BC13A" w14:textId="6488D9B3" w:rsidR="00CC6670" w:rsidRPr="005D6D46" w:rsidRDefault="00CC6670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5D6D46">
        <w:rPr>
          <w:rFonts w:ascii="Garamond" w:eastAsia="Times New Roman" w:hAnsi="Garamond" w:cs="Calibri"/>
          <w:sz w:val="22"/>
          <w:szCs w:val="22"/>
        </w:rPr>
        <w:t>CIENTE(S):</w:t>
      </w:r>
    </w:p>
    <w:p w14:paraId="3DB81170" w14:textId="77777777" w:rsidR="00CC6670" w:rsidRPr="005D6D46" w:rsidRDefault="00CC6670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948CBDF" w14:textId="77777777" w:rsidR="00CC6670" w:rsidRPr="005D6D46" w:rsidRDefault="00CC6670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31D4A0F" w14:textId="6AC4C41B" w:rsidR="00CC6670" w:rsidRPr="005D6D46" w:rsidRDefault="00CC6670" w:rsidP="009B078D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5D6D46">
        <w:rPr>
          <w:rFonts w:ascii="Garamond" w:eastAsia="Times New Roman" w:hAnsi="Garamond" w:cs="Calibri"/>
          <w:sz w:val="22"/>
          <w:szCs w:val="22"/>
        </w:rPr>
        <w:t>(NOME(S) E ASSINATURA(S) DO(S) RESPONSÁVEL(EIS) TÉCNICO(S))</w:t>
      </w:r>
    </w:p>
    <w:p w14:paraId="05656B6F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42591F67" w14:textId="61B4854E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656ADB8C" w14:textId="77777777" w:rsidR="00C33B6E" w:rsidRPr="005D6D46" w:rsidRDefault="00C33B6E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2A9422B9" w14:textId="2A89C482" w:rsidR="000625AB" w:rsidRPr="005D6D46" w:rsidRDefault="00C33B6E" w:rsidP="009B078D">
      <w:pPr>
        <w:jc w:val="both"/>
        <w:rPr>
          <w:rFonts w:ascii="Garamond" w:hAnsi="Garamond" w:cs="Calibri"/>
          <w:sz w:val="22"/>
          <w:szCs w:val="22"/>
        </w:rPr>
      </w:pPr>
      <w:r w:rsidRPr="005D6D46">
        <w:rPr>
          <w:rFonts w:ascii="Garamond" w:eastAsia="Times New Roman" w:hAnsi="Garamond" w:cs="Calibri"/>
          <w:b/>
          <w:bCs/>
          <w:sz w:val="22"/>
          <w:szCs w:val="22"/>
        </w:rPr>
        <w:t>OBSERVAÇÃO: Este documento deverá ser emitido preferencialmente em papel que identifique o licitante</w:t>
      </w:r>
      <w:r w:rsidRPr="005D6D46">
        <w:rPr>
          <w:rFonts w:ascii="Garamond" w:eastAsia="Times New Roman" w:hAnsi="Garamond" w:cs="Calibri"/>
          <w:sz w:val="22"/>
          <w:szCs w:val="22"/>
        </w:rPr>
        <w:t>.</w:t>
      </w:r>
    </w:p>
    <w:p w14:paraId="2343EDDE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79F666DC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10C97680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23E07DDC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6E04CEB0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6E98EA8D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53BA3247" w14:textId="77777777" w:rsidR="000625AB" w:rsidRPr="005D6D46" w:rsidRDefault="000625AB" w:rsidP="009B078D">
      <w:pPr>
        <w:jc w:val="both"/>
        <w:rPr>
          <w:rFonts w:ascii="Garamond" w:hAnsi="Garamond" w:cs="Calibri"/>
          <w:sz w:val="22"/>
          <w:szCs w:val="22"/>
        </w:rPr>
      </w:pPr>
    </w:p>
    <w:p w14:paraId="3CDB8012" w14:textId="77777777" w:rsidR="000625AB" w:rsidRPr="005D6D46" w:rsidRDefault="000625AB" w:rsidP="000625AB">
      <w:pPr>
        <w:jc w:val="both"/>
        <w:rPr>
          <w:rFonts w:ascii="Garamond" w:hAnsi="Garamond" w:cs="Calibri"/>
          <w:b/>
          <w:bCs/>
          <w:sz w:val="22"/>
          <w:szCs w:val="22"/>
        </w:rPr>
      </w:pPr>
    </w:p>
    <w:sectPr w:rsidR="000625AB" w:rsidRPr="005D6D46" w:rsidSect="00F25916">
      <w:headerReference w:type="default" r:id="rId10"/>
      <w:footerReference w:type="default" r:id="rId11"/>
      <w:pgSz w:w="11906" w:h="16838" w:code="9"/>
      <w:pgMar w:top="1418" w:right="1134" w:bottom="1134" w:left="1418" w:header="4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A301" w14:textId="77777777" w:rsidR="00490599" w:rsidRDefault="00490599" w:rsidP="00D67B8B">
      <w:r>
        <w:separator/>
      </w:r>
    </w:p>
  </w:endnote>
  <w:endnote w:type="continuationSeparator" w:id="0">
    <w:p w14:paraId="77CA9695" w14:textId="77777777" w:rsidR="00490599" w:rsidRDefault="00490599" w:rsidP="00D6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Arial" w:hAnsi="Calibri" w:cs="Calibr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Content>
      <w:sdt>
        <w:sdtPr>
          <w:rPr>
            <w:rFonts w:ascii="Calibri" w:eastAsia="Arial" w:hAnsi="Calibri" w:cs="Calibri"/>
            <w:color w:val="002060"/>
            <w:sz w:val="16"/>
            <w:szCs w:val="16"/>
          </w:rPr>
          <w:id w:val="1541627848"/>
          <w:docPartObj>
            <w:docPartGallery w:val="Page Numbers (Top of Page)"/>
            <w:docPartUnique/>
          </w:docPartObj>
        </w:sdtPr>
        <w:sdtContent>
          <w:p w14:paraId="33CF98EA" w14:textId="77777777" w:rsidR="00E34AC6" w:rsidRPr="00934379" w:rsidRDefault="00035B6D" w:rsidP="00873722">
            <w:pPr>
              <w:tabs>
                <w:tab w:val="center" w:pos="4252"/>
                <w:tab w:val="right" w:pos="8504"/>
              </w:tabs>
              <w:jc w:val="right"/>
              <w:rPr>
                <w:rFonts w:ascii="Calibri" w:eastAsia="Arial" w:hAnsi="Calibri" w:cs="Calibri"/>
                <w:color w:val="002060"/>
                <w:sz w:val="16"/>
                <w:szCs w:val="16"/>
              </w:rPr>
            </w:pP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Página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 de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1AEC46F6" w14:textId="77777777" w:rsidR="00E34AC6" w:rsidRDefault="00E34AC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2AAB3" w14:textId="77777777" w:rsidR="00490599" w:rsidRDefault="00490599" w:rsidP="00D67B8B">
      <w:r>
        <w:separator/>
      </w:r>
    </w:p>
  </w:footnote>
  <w:footnote w:type="continuationSeparator" w:id="0">
    <w:p w14:paraId="120070F6" w14:textId="77777777" w:rsidR="00490599" w:rsidRDefault="00490599" w:rsidP="00D6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A5B2" w14:textId="42A87977" w:rsidR="00E34AC6" w:rsidRPr="00003AD8" w:rsidRDefault="0063122C" w:rsidP="00873722">
    <w:pPr>
      <w:ind w:right="664"/>
      <w:jc w:val="center"/>
      <w:rPr>
        <w:rFonts w:ascii="Times New Roman" w:eastAsia="Times New Roman" w:hAnsi="Times New Roman" w:cs="Times New Roman"/>
        <w:color w:val="000000"/>
      </w:rPr>
    </w:pPr>
    <w:bookmarkStart w:id="1" w:name="_Hlk156220748"/>
    <w:r>
      <w:rPr>
        <w:noProof/>
        <w:color w:val="000000"/>
      </w:rPr>
      <w:drawing>
        <wp:inline distT="0" distB="0" distL="0" distR="0" wp14:anchorId="5448B467" wp14:editId="55BE5C6C">
          <wp:extent cx="5939790" cy="817880"/>
          <wp:effectExtent l="0" t="0" r="3810" b="127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17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1" w15:restartNumberingAfterBreak="0">
    <w:nsid w:val="01315C72"/>
    <w:multiLevelType w:val="multilevel"/>
    <w:tmpl w:val="B7B2A2FA"/>
    <w:lvl w:ilvl="0">
      <w:start w:val="13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5205E22"/>
    <w:multiLevelType w:val="multilevel"/>
    <w:tmpl w:val="178A514A"/>
    <w:lvl w:ilvl="0">
      <w:start w:val="1"/>
      <w:numFmt w:val="decimal"/>
      <w:lvlText w:val="%1."/>
      <w:lvlJc w:val="right"/>
      <w:pPr>
        <w:ind w:left="809" w:hanging="359"/>
      </w:pPr>
    </w:lvl>
    <w:lvl w:ilvl="1">
      <w:start w:val="1"/>
      <w:numFmt w:val="lowerLetter"/>
      <w:lvlText w:val="%2."/>
      <w:lvlJc w:val="left"/>
      <w:pPr>
        <w:ind w:left="1529" w:hanging="360"/>
      </w:pPr>
    </w:lvl>
    <w:lvl w:ilvl="2">
      <w:start w:val="1"/>
      <w:numFmt w:val="lowerRoman"/>
      <w:lvlText w:val="%3."/>
      <w:lvlJc w:val="right"/>
      <w:pPr>
        <w:ind w:left="2249" w:hanging="180"/>
      </w:pPr>
    </w:lvl>
    <w:lvl w:ilvl="3">
      <w:start w:val="1"/>
      <w:numFmt w:val="decimal"/>
      <w:lvlText w:val="%4."/>
      <w:lvlJc w:val="left"/>
      <w:pPr>
        <w:ind w:left="2969" w:hanging="360"/>
      </w:pPr>
    </w:lvl>
    <w:lvl w:ilvl="4">
      <w:start w:val="1"/>
      <w:numFmt w:val="lowerLetter"/>
      <w:lvlText w:val="%5."/>
      <w:lvlJc w:val="left"/>
      <w:pPr>
        <w:ind w:left="3689" w:hanging="360"/>
      </w:pPr>
    </w:lvl>
    <w:lvl w:ilvl="5">
      <w:start w:val="1"/>
      <w:numFmt w:val="lowerRoman"/>
      <w:lvlText w:val="%6."/>
      <w:lvlJc w:val="right"/>
      <w:pPr>
        <w:ind w:left="4409" w:hanging="180"/>
      </w:pPr>
    </w:lvl>
    <w:lvl w:ilvl="6">
      <w:start w:val="1"/>
      <w:numFmt w:val="decimal"/>
      <w:lvlText w:val="%7."/>
      <w:lvlJc w:val="left"/>
      <w:pPr>
        <w:ind w:left="5129" w:hanging="360"/>
      </w:pPr>
    </w:lvl>
    <w:lvl w:ilvl="7">
      <w:start w:val="1"/>
      <w:numFmt w:val="lowerLetter"/>
      <w:lvlText w:val="%8."/>
      <w:lvlJc w:val="left"/>
      <w:pPr>
        <w:ind w:left="5849" w:hanging="360"/>
      </w:pPr>
    </w:lvl>
    <w:lvl w:ilvl="8">
      <w:start w:val="1"/>
      <w:numFmt w:val="lowerRoman"/>
      <w:lvlText w:val="%9."/>
      <w:lvlJc w:val="right"/>
      <w:pPr>
        <w:ind w:left="6569" w:hanging="180"/>
      </w:pPr>
    </w:lvl>
  </w:abstractNum>
  <w:abstractNum w:abstractNumId="3" w15:restartNumberingAfterBreak="0">
    <w:nsid w:val="06CC664F"/>
    <w:multiLevelType w:val="hybridMultilevel"/>
    <w:tmpl w:val="68B67E2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4" w15:restartNumberingAfterBreak="0">
    <w:nsid w:val="07FE47EB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47570F"/>
    <w:multiLevelType w:val="multilevel"/>
    <w:tmpl w:val="5A9EB64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6" w15:restartNumberingAfterBreak="0">
    <w:nsid w:val="10DB67B2"/>
    <w:multiLevelType w:val="hybridMultilevel"/>
    <w:tmpl w:val="BD84FF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C76F6"/>
    <w:multiLevelType w:val="multilevel"/>
    <w:tmpl w:val="1AC2E180"/>
    <w:lvl w:ilvl="0">
      <w:start w:val="1"/>
      <w:numFmt w:val="decimal"/>
      <w:lvlText w:val="%1"/>
      <w:lvlJc w:val="center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C55D5"/>
    <w:multiLevelType w:val="multilevel"/>
    <w:tmpl w:val="4B58F0AA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9B3451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547BB1"/>
    <w:multiLevelType w:val="hybridMultilevel"/>
    <w:tmpl w:val="02F253D0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1" w15:restartNumberingAfterBreak="0">
    <w:nsid w:val="2CE80BB7"/>
    <w:multiLevelType w:val="multilevel"/>
    <w:tmpl w:val="2CC87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E6A665B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380D1A"/>
    <w:multiLevelType w:val="multilevel"/>
    <w:tmpl w:val="812ABB22"/>
    <w:lvl w:ilvl="0">
      <w:start w:val="1"/>
      <w:numFmt w:val="decimal"/>
      <w:lvlText w:val="%1."/>
      <w:lvlJc w:val="left"/>
      <w:pPr>
        <w:ind w:left="405" w:hanging="405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/>
        <w:b/>
        <w:sz w:val="22"/>
        <w:szCs w:val="22"/>
      </w:rPr>
    </w:lvl>
  </w:abstractNum>
  <w:abstractNum w:abstractNumId="14" w15:restartNumberingAfterBreak="0">
    <w:nsid w:val="3DAB0C10"/>
    <w:multiLevelType w:val="multilevel"/>
    <w:tmpl w:val="DCE25C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C0A5F2B"/>
    <w:multiLevelType w:val="multilevel"/>
    <w:tmpl w:val="8690CAE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Calibri" w:eastAsia="Calibri" w:hAnsi="Calibri" w:cs="Calibri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335CDA"/>
    <w:multiLevelType w:val="hybridMultilevel"/>
    <w:tmpl w:val="F6023E38"/>
    <w:lvl w:ilvl="0" w:tplc="5CAC9F1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7FF6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9931D9F"/>
    <w:multiLevelType w:val="multilevel"/>
    <w:tmpl w:val="02A26F5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Calibri" w:eastAsia="Calibri" w:hAnsi="Calibri" w:cs="Calibri"/>
        <w:b/>
        <w:i w:val="0"/>
        <w:strike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E274A47"/>
    <w:multiLevelType w:val="hybridMultilevel"/>
    <w:tmpl w:val="69DED214"/>
    <w:lvl w:ilvl="0" w:tplc="DB4CB36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C785C"/>
    <w:multiLevelType w:val="hybridMultilevel"/>
    <w:tmpl w:val="6EDAFA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54147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9327AF0"/>
    <w:multiLevelType w:val="hybridMultilevel"/>
    <w:tmpl w:val="36A603F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3" w15:restartNumberingAfterBreak="0">
    <w:nsid w:val="73E97F8F"/>
    <w:multiLevelType w:val="hybridMultilevel"/>
    <w:tmpl w:val="E4A65E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5383C41"/>
    <w:multiLevelType w:val="multilevel"/>
    <w:tmpl w:val="28A6C66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5069EC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7647842">
    <w:abstractNumId w:val="1"/>
  </w:num>
  <w:num w:numId="2" w16cid:durableId="769395485">
    <w:abstractNumId w:val="8"/>
  </w:num>
  <w:num w:numId="3" w16cid:durableId="318316540">
    <w:abstractNumId w:val="15"/>
  </w:num>
  <w:num w:numId="4" w16cid:durableId="1896311011">
    <w:abstractNumId w:val="11"/>
  </w:num>
  <w:num w:numId="5" w16cid:durableId="1999728224">
    <w:abstractNumId w:val="7"/>
  </w:num>
  <w:num w:numId="6" w16cid:durableId="443112035">
    <w:abstractNumId w:val="2"/>
  </w:num>
  <w:num w:numId="7" w16cid:durableId="343746052">
    <w:abstractNumId w:val="13"/>
  </w:num>
  <w:num w:numId="8" w16cid:durableId="56437207">
    <w:abstractNumId w:val="18"/>
  </w:num>
  <w:num w:numId="9" w16cid:durableId="78674392">
    <w:abstractNumId w:val="0"/>
  </w:num>
  <w:num w:numId="10" w16cid:durableId="2031027742">
    <w:abstractNumId w:val="24"/>
  </w:num>
  <w:num w:numId="11" w16cid:durableId="1979456548">
    <w:abstractNumId w:val="5"/>
  </w:num>
  <w:num w:numId="12" w16cid:durableId="327028175">
    <w:abstractNumId w:val="16"/>
  </w:num>
  <w:num w:numId="13" w16cid:durableId="667369427">
    <w:abstractNumId w:val="20"/>
  </w:num>
  <w:num w:numId="14" w16cid:durableId="239216593">
    <w:abstractNumId w:val="21"/>
  </w:num>
  <w:num w:numId="15" w16cid:durableId="1471440699">
    <w:abstractNumId w:val="23"/>
  </w:num>
  <w:num w:numId="16" w16cid:durableId="886910865">
    <w:abstractNumId w:val="6"/>
  </w:num>
  <w:num w:numId="17" w16cid:durableId="1011033461">
    <w:abstractNumId w:val="9"/>
  </w:num>
  <w:num w:numId="18" w16cid:durableId="391664425">
    <w:abstractNumId w:val="10"/>
  </w:num>
  <w:num w:numId="19" w16cid:durableId="494343168">
    <w:abstractNumId w:val="3"/>
  </w:num>
  <w:num w:numId="20" w16cid:durableId="890656241">
    <w:abstractNumId w:val="22"/>
  </w:num>
  <w:num w:numId="21" w16cid:durableId="1034841495">
    <w:abstractNumId w:val="19"/>
  </w:num>
  <w:num w:numId="22" w16cid:durableId="1289048530">
    <w:abstractNumId w:val="12"/>
  </w:num>
  <w:num w:numId="23" w16cid:durableId="134488995">
    <w:abstractNumId w:val="4"/>
  </w:num>
  <w:num w:numId="24" w16cid:durableId="421998659">
    <w:abstractNumId w:val="25"/>
  </w:num>
  <w:num w:numId="25" w16cid:durableId="1878423447">
    <w:abstractNumId w:val="26"/>
  </w:num>
  <w:num w:numId="26" w16cid:durableId="1284654413">
    <w:abstractNumId w:val="17"/>
  </w:num>
  <w:num w:numId="27" w16cid:durableId="1147164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8B"/>
    <w:rsid w:val="000003AC"/>
    <w:rsid w:val="000025B7"/>
    <w:rsid w:val="000029EF"/>
    <w:rsid w:val="000043BE"/>
    <w:rsid w:val="00004C64"/>
    <w:rsid w:val="0001377D"/>
    <w:rsid w:val="00016DDB"/>
    <w:rsid w:val="0002719F"/>
    <w:rsid w:val="000308A7"/>
    <w:rsid w:val="00033C43"/>
    <w:rsid w:val="00035072"/>
    <w:rsid w:val="00035B6D"/>
    <w:rsid w:val="00037778"/>
    <w:rsid w:val="00042C96"/>
    <w:rsid w:val="0004366F"/>
    <w:rsid w:val="00046BE9"/>
    <w:rsid w:val="000470C0"/>
    <w:rsid w:val="000472C2"/>
    <w:rsid w:val="0005061B"/>
    <w:rsid w:val="0005405A"/>
    <w:rsid w:val="000565BF"/>
    <w:rsid w:val="00056EA1"/>
    <w:rsid w:val="000574D9"/>
    <w:rsid w:val="00057FBC"/>
    <w:rsid w:val="00060F89"/>
    <w:rsid w:val="000619AB"/>
    <w:rsid w:val="000625AB"/>
    <w:rsid w:val="000644AE"/>
    <w:rsid w:val="0006655F"/>
    <w:rsid w:val="00066F3A"/>
    <w:rsid w:val="00071054"/>
    <w:rsid w:val="00077353"/>
    <w:rsid w:val="00082801"/>
    <w:rsid w:val="00083B40"/>
    <w:rsid w:val="00086CC4"/>
    <w:rsid w:val="000910EB"/>
    <w:rsid w:val="0009251A"/>
    <w:rsid w:val="00094C7D"/>
    <w:rsid w:val="00095FB7"/>
    <w:rsid w:val="000A1A2D"/>
    <w:rsid w:val="000A75C9"/>
    <w:rsid w:val="000B687A"/>
    <w:rsid w:val="000C083A"/>
    <w:rsid w:val="000C29DB"/>
    <w:rsid w:val="000C3A84"/>
    <w:rsid w:val="000C7D82"/>
    <w:rsid w:val="000E0DD2"/>
    <w:rsid w:val="000E4C4D"/>
    <w:rsid w:val="000F1F7E"/>
    <w:rsid w:val="000F569D"/>
    <w:rsid w:val="00100C93"/>
    <w:rsid w:val="00106221"/>
    <w:rsid w:val="00116AB1"/>
    <w:rsid w:val="001175BA"/>
    <w:rsid w:val="001208EE"/>
    <w:rsid w:val="00121A8E"/>
    <w:rsid w:val="00122B3D"/>
    <w:rsid w:val="00122FE0"/>
    <w:rsid w:val="0012336C"/>
    <w:rsid w:val="00124D8B"/>
    <w:rsid w:val="001320E8"/>
    <w:rsid w:val="0013610C"/>
    <w:rsid w:val="00136737"/>
    <w:rsid w:val="00137149"/>
    <w:rsid w:val="00140293"/>
    <w:rsid w:val="001427FF"/>
    <w:rsid w:val="00145EF7"/>
    <w:rsid w:val="00161FE3"/>
    <w:rsid w:val="0016274F"/>
    <w:rsid w:val="00170BF0"/>
    <w:rsid w:val="00172D99"/>
    <w:rsid w:val="0017335C"/>
    <w:rsid w:val="001879F8"/>
    <w:rsid w:val="00190F7E"/>
    <w:rsid w:val="001C459F"/>
    <w:rsid w:val="001C70F1"/>
    <w:rsid w:val="001D5ECB"/>
    <w:rsid w:val="001D6BC0"/>
    <w:rsid w:val="001D7C94"/>
    <w:rsid w:val="001E7F59"/>
    <w:rsid w:val="00203479"/>
    <w:rsid w:val="0021110F"/>
    <w:rsid w:val="0021551D"/>
    <w:rsid w:val="002155A6"/>
    <w:rsid w:val="0021763F"/>
    <w:rsid w:val="00220C6C"/>
    <w:rsid w:val="00225DC0"/>
    <w:rsid w:val="0023229D"/>
    <w:rsid w:val="00234C85"/>
    <w:rsid w:val="002356E0"/>
    <w:rsid w:val="00243B9B"/>
    <w:rsid w:val="00251D79"/>
    <w:rsid w:val="00260B0D"/>
    <w:rsid w:val="00263647"/>
    <w:rsid w:val="00270FF7"/>
    <w:rsid w:val="00274D23"/>
    <w:rsid w:val="00280A57"/>
    <w:rsid w:val="00282689"/>
    <w:rsid w:val="002829A6"/>
    <w:rsid w:val="00290068"/>
    <w:rsid w:val="00290A79"/>
    <w:rsid w:val="00291003"/>
    <w:rsid w:val="00291C17"/>
    <w:rsid w:val="0029303D"/>
    <w:rsid w:val="002A3ABB"/>
    <w:rsid w:val="002A77C5"/>
    <w:rsid w:val="002B0F45"/>
    <w:rsid w:val="002B2440"/>
    <w:rsid w:val="002B273D"/>
    <w:rsid w:val="002B5115"/>
    <w:rsid w:val="002B6A5C"/>
    <w:rsid w:val="002B6F31"/>
    <w:rsid w:val="002C0CE1"/>
    <w:rsid w:val="002C4ECF"/>
    <w:rsid w:val="002D0C79"/>
    <w:rsid w:val="002D1C42"/>
    <w:rsid w:val="002D32E1"/>
    <w:rsid w:val="002D56C2"/>
    <w:rsid w:val="002D590F"/>
    <w:rsid w:val="002D7DB1"/>
    <w:rsid w:val="002E548B"/>
    <w:rsid w:val="002F0984"/>
    <w:rsid w:val="002F49E7"/>
    <w:rsid w:val="002F5642"/>
    <w:rsid w:val="002F7657"/>
    <w:rsid w:val="002F7AD3"/>
    <w:rsid w:val="00301280"/>
    <w:rsid w:val="0031120C"/>
    <w:rsid w:val="00315156"/>
    <w:rsid w:val="0031517B"/>
    <w:rsid w:val="00315693"/>
    <w:rsid w:val="00315A36"/>
    <w:rsid w:val="0032360A"/>
    <w:rsid w:val="00323BFC"/>
    <w:rsid w:val="00323C31"/>
    <w:rsid w:val="003249A7"/>
    <w:rsid w:val="003304F7"/>
    <w:rsid w:val="00332BDE"/>
    <w:rsid w:val="00340098"/>
    <w:rsid w:val="00342D9F"/>
    <w:rsid w:val="0034579E"/>
    <w:rsid w:val="0034668E"/>
    <w:rsid w:val="00350BAE"/>
    <w:rsid w:val="00353AC4"/>
    <w:rsid w:val="003560FC"/>
    <w:rsid w:val="00360B1C"/>
    <w:rsid w:val="00361AFB"/>
    <w:rsid w:val="00362FD3"/>
    <w:rsid w:val="003700EB"/>
    <w:rsid w:val="00380943"/>
    <w:rsid w:val="00384FB5"/>
    <w:rsid w:val="00387566"/>
    <w:rsid w:val="00387E74"/>
    <w:rsid w:val="003903C6"/>
    <w:rsid w:val="00391AEB"/>
    <w:rsid w:val="00392C3F"/>
    <w:rsid w:val="003A5082"/>
    <w:rsid w:val="003A5ACA"/>
    <w:rsid w:val="003A650F"/>
    <w:rsid w:val="003D3F79"/>
    <w:rsid w:val="003D49FD"/>
    <w:rsid w:val="003E10E6"/>
    <w:rsid w:val="003E11E2"/>
    <w:rsid w:val="003E3C61"/>
    <w:rsid w:val="003E6713"/>
    <w:rsid w:val="003F4686"/>
    <w:rsid w:val="003F6A4A"/>
    <w:rsid w:val="004007E9"/>
    <w:rsid w:val="00400B54"/>
    <w:rsid w:val="00400EBD"/>
    <w:rsid w:val="004111A2"/>
    <w:rsid w:val="0041247B"/>
    <w:rsid w:val="00413775"/>
    <w:rsid w:val="00415329"/>
    <w:rsid w:val="00415351"/>
    <w:rsid w:val="004200E4"/>
    <w:rsid w:val="00422D03"/>
    <w:rsid w:val="00432990"/>
    <w:rsid w:val="00442A7B"/>
    <w:rsid w:val="00445C50"/>
    <w:rsid w:val="0044638D"/>
    <w:rsid w:val="00455CD5"/>
    <w:rsid w:val="0046034D"/>
    <w:rsid w:val="00460598"/>
    <w:rsid w:val="0046362E"/>
    <w:rsid w:val="00464092"/>
    <w:rsid w:val="0046429A"/>
    <w:rsid w:val="00466922"/>
    <w:rsid w:val="00470EAB"/>
    <w:rsid w:val="00471ADD"/>
    <w:rsid w:val="00473453"/>
    <w:rsid w:val="00476AAF"/>
    <w:rsid w:val="004773A7"/>
    <w:rsid w:val="004839F2"/>
    <w:rsid w:val="004875AD"/>
    <w:rsid w:val="00490599"/>
    <w:rsid w:val="00490D4A"/>
    <w:rsid w:val="00492A88"/>
    <w:rsid w:val="00492D30"/>
    <w:rsid w:val="004962E1"/>
    <w:rsid w:val="004964D8"/>
    <w:rsid w:val="004A0E5D"/>
    <w:rsid w:val="004C52E6"/>
    <w:rsid w:val="004D03D8"/>
    <w:rsid w:val="004D219F"/>
    <w:rsid w:val="004D2A68"/>
    <w:rsid w:val="004D4CEC"/>
    <w:rsid w:val="004D68CC"/>
    <w:rsid w:val="004E2919"/>
    <w:rsid w:val="004F2A6A"/>
    <w:rsid w:val="004F5512"/>
    <w:rsid w:val="005154C7"/>
    <w:rsid w:val="00515E44"/>
    <w:rsid w:val="00516662"/>
    <w:rsid w:val="00522017"/>
    <w:rsid w:val="0052380B"/>
    <w:rsid w:val="005309B0"/>
    <w:rsid w:val="00535F51"/>
    <w:rsid w:val="00543D6A"/>
    <w:rsid w:val="0054433C"/>
    <w:rsid w:val="0054722D"/>
    <w:rsid w:val="00555365"/>
    <w:rsid w:val="00561542"/>
    <w:rsid w:val="00567478"/>
    <w:rsid w:val="00570C84"/>
    <w:rsid w:val="00576E55"/>
    <w:rsid w:val="00577C91"/>
    <w:rsid w:val="005807A4"/>
    <w:rsid w:val="00583309"/>
    <w:rsid w:val="00585570"/>
    <w:rsid w:val="005865E7"/>
    <w:rsid w:val="005878BC"/>
    <w:rsid w:val="0059185D"/>
    <w:rsid w:val="005924FE"/>
    <w:rsid w:val="00592D2E"/>
    <w:rsid w:val="005940ED"/>
    <w:rsid w:val="00594F95"/>
    <w:rsid w:val="00595020"/>
    <w:rsid w:val="005A0084"/>
    <w:rsid w:val="005A4C11"/>
    <w:rsid w:val="005B23F5"/>
    <w:rsid w:val="005B2A56"/>
    <w:rsid w:val="005B6118"/>
    <w:rsid w:val="005B6FB2"/>
    <w:rsid w:val="005B7845"/>
    <w:rsid w:val="005C06A1"/>
    <w:rsid w:val="005C7427"/>
    <w:rsid w:val="005D6A52"/>
    <w:rsid w:val="005D6D46"/>
    <w:rsid w:val="005E3204"/>
    <w:rsid w:val="005E37FC"/>
    <w:rsid w:val="005E5D13"/>
    <w:rsid w:val="005F19BD"/>
    <w:rsid w:val="006005D1"/>
    <w:rsid w:val="00611A6B"/>
    <w:rsid w:val="00613A14"/>
    <w:rsid w:val="0061458E"/>
    <w:rsid w:val="00620687"/>
    <w:rsid w:val="00624E49"/>
    <w:rsid w:val="0063122C"/>
    <w:rsid w:val="0063317E"/>
    <w:rsid w:val="00642C7F"/>
    <w:rsid w:val="00652DC8"/>
    <w:rsid w:val="00657118"/>
    <w:rsid w:val="006642FF"/>
    <w:rsid w:val="006670D9"/>
    <w:rsid w:val="006724D3"/>
    <w:rsid w:val="00674045"/>
    <w:rsid w:val="00683A59"/>
    <w:rsid w:val="0068670D"/>
    <w:rsid w:val="0068726C"/>
    <w:rsid w:val="00692D0F"/>
    <w:rsid w:val="00693711"/>
    <w:rsid w:val="006939B9"/>
    <w:rsid w:val="0069543F"/>
    <w:rsid w:val="00696943"/>
    <w:rsid w:val="006A11D1"/>
    <w:rsid w:val="006A4DF9"/>
    <w:rsid w:val="006A53FC"/>
    <w:rsid w:val="006A5EE2"/>
    <w:rsid w:val="006B1437"/>
    <w:rsid w:val="006C00F5"/>
    <w:rsid w:val="006C169D"/>
    <w:rsid w:val="006C3A15"/>
    <w:rsid w:val="006C6B07"/>
    <w:rsid w:val="006C735B"/>
    <w:rsid w:val="006D0313"/>
    <w:rsid w:val="006D2B04"/>
    <w:rsid w:val="006E227D"/>
    <w:rsid w:val="006E4BBC"/>
    <w:rsid w:val="006E567D"/>
    <w:rsid w:val="006E721F"/>
    <w:rsid w:val="006F47D2"/>
    <w:rsid w:val="006F6C14"/>
    <w:rsid w:val="007028BE"/>
    <w:rsid w:val="00705770"/>
    <w:rsid w:val="007074B9"/>
    <w:rsid w:val="00716617"/>
    <w:rsid w:val="00716959"/>
    <w:rsid w:val="00716F84"/>
    <w:rsid w:val="00721BB2"/>
    <w:rsid w:val="00722853"/>
    <w:rsid w:val="007345AB"/>
    <w:rsid w:val="00736E38"/>
    <w:rsid w:val="007373FD"/>
    <w:rsid w:val="00737949"/>
    <w:rsid w:val="00741D27"/>
    <w:rsid w:val="00743564"/>
    <w:rsid w:val="00744B94"/>
    <w:rsid w:val="007454C9"/>
    <w:rsid w:val="007510A6"/>
    <w:rsid w:val="007553F3"/>
    <w:rsid w:val="00757003"/>
    <w:rsid w:val="00761016"/>
    <w:rsid w:val="0076283D"/>
    <w:rsid w:val="00762C55"/>
    <w:rsid w:val="00764120"/>
    <w:rsid w:val="00765C78"/>
    <w:rsid w:val="00771D94"/>
    <w:rsid w:val="0077421E"/>
    <w:rsid w:val="007825E8"/>
    <w:rsid w:val="007840DD"/>
    <w:rsid w:val="00784A8D"/>
    <w:rsid w:val="00785830"/>
    <w:rsid w:val="00792005"/>
    <w:rsid w:val="00792E4B"/>
    <w:rsid w:val="00794338"/>
    <w:rsid w:val="00796228"/>
    <w:rsid w:val="007A2A49"/>
    <w:rsid w:val="007A5691"/>
    <w:rsid w:val="007A6469"/>
    <w:rsid w:val="007B3211"/>
    <w:rsid w:val="007B56FC"/>
    <w:rsid w:val="007B6DFA"/>
    <w:rsid w:val="007C0288"/>
    <w:rsid w:val="007C2016"/>
    <w:rsid w:val="007C2E9E"/>
    <w:rsid w:val="007C56D8"/>
    <w:rsid w:val="007C5C0D"/>
    <w:rsid w:val="007C7357"/>
    <w:rsid w:val="007D661F"/>
    <w:rsid w:val="007E1AA4"/>
    <w:rsid w:val="007E27A0"/>
    <w:rsid w:val="007E4370"/>
    <w:rsid w:val="007E7D9E"/>
    <w:rsid w:val="007F0CE9"/>
    <w:rsid w:val="00803042"/>
    <w:rsid w:val="00813576"/>
    <w:rsid w:val="008140EC"/>
    <w:rsid w:val="00814379"/>
    <w:rsid w:val="00817623"/>
    <w:rsid w:val="00822488"/>
    <w:rsid w:val="0082444F"/>
    <w:rsid w:val="00825D07"/>
    <w:rsid w:val="0083078F"/>
    <w:rsid w:val="00832D55"/>
    <w:rsid w:val="008425D5"/>
    <w:rsid w:val="00843E2F"/>
    <w:rsid w:val="00843E63"/>
    <w:rsid w:val="00846B5B"/>
    <w:rsid w:val="00847299"/>
    <w:rsid w:val="00847370"/>
    <w:rsid w:val="00851E3C"/>
    <w:rsid w:val="008539EB"/>
    <w:rsid w:val="00857E9C"/>
    <w:rsid w:val="00863CA2"/>
    <w:rsid w:val="00865F21"/>
    <w:rsid w:val="00866E47"/>
    <w:rsid w:val="00867E21"/>
    <w:rsid w:val="0087282F"/>
    <w:rsid w:val="00875847"/>
    <w:rsid w:val="0088014A"/>
    <w:rsid w:val="00881A66"/>
    <w:rsid w:val="00881E23"/>
    <w:rsid w:val="008875CC"/>
    <w:rsid w:val="00894535"/>
    <w:rsid w:val="00896EC4"/>
    <w:rsid w:val="008A2A9C"/>
    <w:rsid w:val="008A77D9"/>
    <w:rsid w:val="008B02DC"/>
    <w:rsid w:val="008C3F5F"/>
    <w:rsid w:val="008C4117"/>
    <w:rsid w:val="008C4565"/>
    <w:rsid w:val="008C61AA"/>
    <w:rsid w:val="008C7313"/>
    <w:rsid w:val="008C75B7"/>
    <w:rsid w:val="008C7ED6"/>
    <w:rsid w:val="008D19F5"/>
    <w:rsid w:val="008E38E4"/>
    <w:rsid w:val="008E5004"/>
    <w:rsid w:val="008E5190"/>
    <w:rsid w:val="009028A8"/>
    <w:rsid w:val="00913FCA"/>
    <w:rsid w:val="009223C4"/>
    <w:rsid w:val="00926366"/>
    <w:rsid w:val="00927F55"/>
    <w:rsid w:val="00931441"/>
    <w:rsid w:val="00940F87"/>
    <w:rsid w:val="009418A7"/>
    <w:rsid w:val="00946AF5"/>
    <w:rsid w:val="009553CB"/>
    <w:rsid w:val="00956E0E"/>
    <w:rsid w:val="00960272"/>
    <w:rsid w:val="00963E70"/>
    <w:rsid w:val="009651B4"/>
    <w:rsid w:val="00966D7F"/>
    <w:rsid w:val="009733D7"/>
    <w:rsid w:val="00974AB7"/>
    <w:rsid w:val="009754BE"/>
    <w:rsid w:val="00982A1C"/>
    <w:rsid w:val="009830B3"/>
    <w:rsid w:val="00987FB4"/>
    <w:rsid w:val="009A058B"/>
    <w:rsid w:val="009B078D"/>
    <w:rsid w:val="009B099C"/>
    <w:rsid w:val="009B3908"/>
    <w:rsid w:val="009B793A"/>
    <w:rsid w:val="009C6C87"/>
    <w:rsid w:val="009D17CF"/>
    <w:rsid w:val="009D2465"/>
    <w:rsid w:val="009D49C1"/>
    <w:rsid w:val="009E7296"/>
    <w:rsid w:val="009E7BA3"/>
    <w:rsid w:val="009F4598"/>
    <w:rsid w:val="009F4A06"/>
    <w:rsid w:val="00A00B1C"/>
    <w:rsid w:val="00A04C03"/>
    <w:rsid w:val="00A05532"/>
    <w:rsid w:val="00A05C77"/>
    <w:rsid w:val="00A071B3"/>
    <w:rsid w:val="00A2107D"/>
    <w:rsid w:val="00A255B4"/>
    <w:rsid w:val="00A32F8C"/>
    <w:rsid w:val="00A3374A"/>
    <w:rsid w:val="00A45DB4"/>
    <w:rsid w:val="00A46C60"/>
    <w:rsid w:val="00A55A3A"/>
    <w:rsid w:val="00A6078B"/>
    <w:rsid w:val="00A620C7"/>
    <w:rsid w:val="00A63449"/>
    <w:rsid w:val="00A719BB"/>
    <w:rsid w:val="00A745B0"/>
    <w:rsid w:val="00A74D67"/>
    <w:rsid w:val="00A74E2C"/>
    <w:rsid w:val="00A75ACA"/>
    <w:rsid w:val="00A7765D"/>
    <w:rsid w:val="00A909EA"/>
    <w:rsid w:val="00A95FDB"/>
    <w:rsid w:val="00A964D5"/>
    <w:rsid w:val="00AB4896"/>
    <w:rsid w:val="00AC3C51"/>
    <w:rsid w:val="00AD2112"/>
    <w:rsid w:val="00AD460F"/>
    <w:rsid w:val="00AE1F70"/>
    <w:rsid w:val="00AE723B"/>
    <w:rsid w:val="00B02273"/>
    <w:rsid w:val="00B03675"/>
    <w:rsid w:val="00B05B88"/>
    <w:rsid w:val="00B13B17"/>
    <w:rsid w:val="00B1665A"/>
    <w:rsid w:val="00B166C4"/>
    <w:rsid w:val="00B17803"/>
    <w:rsid w:val="00B21791"/>
    <w:rsid w:val="00B22C22"/>
    <w:rsid w:val="00B23CFF"/>
    <w:rsid w:val="00B26BB5"/>
    <w:rsid w:val="00B30DBC"/>
    <w:rsid w:val="00B33377"/>
    <w:rsid w:val="00B33CB1"/>
    <w:rsid w:val="00B3676F"/>
    <w:rsid w:val="00B367E9"/>
    <w:rsid w:val="00B4246D"/>
    <w:rsid w:val="00B54732"/>
    <w:rsid w:val="00B55CDF"/>
    <w:rsid w:val="00B6432E"/>
    <w:rsid w:val="00B64F1A"/>
    <w:rsid w:val="00B65C61"/>
    <w:rsid w:val="00B73C39"/>
    <w:rsid w:val="00B7788A"/>
    <w:rsid w:val="00B77E08"/>
    <w:rsid w:val="00B77EC4"/>
    <w:rsid w:val="00B848C9"/>
    <w:rsid w:val="00B85218"/>
    <w:rsid w:val="00B85A62"/>
    <w:rsid w:val="00B876C8"/>
    <w:rsid w:val="00B90090"/>
    <w:rsid w:val="00B908A6"/>
    <w:rsid w:val="00B9155D"/>
    <w:rsid w:val="00B92CC5"/>
    <w:rsid w:val="00BA05A1"/>
    <w:rsid w:val="00BA334F"/>
    <w:rsid w:val="00BA43D0"/>
    <w:rsid w:val="00BA57AA"/>
    <w:rsid w:val="00BA6114"/>
    <w:rsid w:val="00BA7D36"/>
    <w:rsid w:val="00BB0168"/>
    <w:rsid w:val="00BB15A9"/>
    <w:rsid w:val="00BB24A4"/>
    <w:rsid w:val="00BC056C"/>
    <w:rsid w:val="00BC1DEE"/>
    <w:rsid w:val="00BD13F9"/>
    <w:rsid w:val="00BD4338"/>
    <w:rsid w:val="00BD4F13"/>
    <w:rsid w:val="00BD5000"/>
    <w:rsid w:val="00BE45FA"/>
    <w:rsid w:val="00BE4A0B"/>
    <w:rsid w:val="00BF3B3F"/>
    <w:rsid w:val="00BF5235"/>
    <w:rsid w:val="00C02FFE"/>
    <w:rsid w:val="00C0531B"/>
    <w:rsid w:val="00C20694"/>
    <w:rsid w:val="00C230CE"/>
    <w:rsid w:val="00C24200"/>
    <w:rsid w:val="00C26258"/>
    <w:rsid w:val="00C32AC0"/>
    <w:rsid w:val="00C33547"/>
    <w:rsid w:val="00C33B6E"/>
    <w:rsid w:val="00C34001"/>
    <w:rsid w:val="00C34DE1"/>
    <w:rsid w:val="00C36AAB"/>
    <w:rsid w:val="00C4078A"/>
    <w:rsid w:val="00C44E39"/>
    <w:rsid w:val="00C52095"/>
    <w:rsid w:val="00C6031C"/>
    <w:rsid w:val="00C61FA8"/>
    <w:rsid w:val="00C62B38"/>
    <w:rsid w:val="00C634F7"/>
    <w:rsid w:val="00C65AE0"/>
    <w:rsid w:val="00C70606"/>
    <w:rsid w:val="00C71071"/>
    <w:rsid w:val="00C76A37"/>
    <w:rsid w:val="00C8308A"/>
    <w:rsid w:val="00C83A25"/>
    <w:rsid w:val="00C844D7"/>
    <w:rsid w:val="00C84E44"/>
    <w:rsid w:val="00C86204"/>
    <w:rsid w:val="00C86B60"/>
    <w:rsid w:val="00C87943"/>
    <w:rsid w:val="00C91990"/>
    <w:rsid w:val="00C91E2C"/>
    <w:rsid w:val="00C93CCB"/>
    <w:rsid w:val="00CA0299"/>
    <w:rsid w:val="00CA7CC6"/>
    <w:rsid w:val="00CB2CE5"/>
    <w:rsid w:val="00CB442E"/>
    <w:rsid w:val="00CB4C16"/>
    <w:rsid w:val="00CB52A0"/>
    <w:rsid w:val="00CB6484"/>
    <w:rsid w:val="00CC0C87"/>
    <w:rsid w:val="00CC173C"/>
    <w:rsid w:val="00CC18D5"/>
    <w:rsid w:val="00CC2937"/>
    <w:rsid w:val="00CC3575"/>
    <w:rsid w:val="00CC6670"/>
    <w:rsid w:val="00CC79C4"/>
    <w:rsid w:val="00CD5984"/>
    <w:rsid w:val="00CD7360"/>
    <w:rsid w:val="00CE5703"/>
    <w:rsid w:val="00CF49E1"/>
    <w:rsid w:val="00CF6DF3"/>
    <w:rsid w:val="00D00A46"/>
    <w:rsid w:val="00D00CC0"/>
    <w:rsid w:val="00D03A09"/>
    <w:rsid w:val="00D05903"/>
    <w:rsid w:val="00D05EC9"/>
    <w:rsid w:val="00D10299"/>
    <w:rsid w:val="00D1104F"/>
    <w:rsid w:val="00D11EBB"/>
    <w:rsid w:val="00D22F2F"/>
    <w:rsid w:val="00D23E60"/>
    <w:rsid w:val="00D30E44"/>
    <w:rsid w:val="00D30EAF"/>
    <w:rsid w:val="00D32CB2"/>
    <w:rsid w:val="00D36A55"/>
    <w:rsid w:val="00D468CA"/>
    <w:rsid w:val="00D474E3"/>
    <w:rsid w:val="00D47814"/>
    <w:rsid w:val="00D52666"/>
    <w:rsid w:val="00D55C52"/>
    <w:rsid w:val="00D631F4"/>
    <w:rsid w:val="00D67B8B"/>
    <w:rsid w:val="00D707BE"/>
    <w:rsid w:val="00D723C5"/>
    <w:rsid w:val="00D72F14"/>
    <w:rsid w:val="00D76A72"/>
    <w:rsid w:val="00D818FC"/>
    <w:rsid w:val="00D823CA"/>
    <w:rsid w:val="00D83BB9"/>
    <w:rsid w:val="00D8645E"/>
    <w:rsid w:val="00D94C14"/>
    <w:rsid w:val="00D95E8C"/>
    <w:rsid w:val="00D96194"/>
    <w:rsid w:val="00DA3559"/>
    <w:rsid w:val="00DA625B"/>
    <w:rsid w:val="00DA72CE"/>
    <w:rsid w:val="00DB09FC"/>
    <w:rsid w:val="00DB2FBA"/>
    <w:rsid w:val="00DB4EB5"/>
    <w:rsid w:val="00DB698D"/>
    <w:rsid w:val="00DC2CB0"/>
    <w:rsid w:val="00DC40A1"/>
    <w:rsid w:val="00DC7CA2"/>
    <w:rsid w:val="00DD534A"/>
    <w:rsid w:val="00DE71CE"/>
    <w:rsid w:val="00DF1C93"/>
    <w:rsid w:val="00DF454D"/>
    <w:rsid w:val="00DF5424"/>
    <w:rsid w:val="00DF6982"/>
    <w:rsid w:val="00E028FF"/>
    <w:rsid w:val="00E131ED"/>
    <w:rsid w:val="00E27137"/>
    <w:rsid w:val="00E33B87"/>
    <w:rsid w:val="00E3457E"/>
    <w:rsid w:val="00E34AC6"/>
    <w:rsid w:val="00E408EB"/>
    <w:rsid w:val="00E44353"/>
    <w:rsid w:val="00E45971"/>
    <w:rsid w:val="00E52706"/>
    <w:rsid w:val="00E6054F"/>
    <w:rsid w:val="00E60649"/>
    <w:rsid w:val="00E62308"/>
    <w:rsid w:val="00E62441"/>
    <w:rsid w:val="00E62E2F"/>
    <w:rsid w:val="00E63377"/>
    <w:rsid w:val="00E671AD"/>
    <w:rsid w:val="00E70B52"/>
    <w:rsid w:val="00E72B25"/>
    <w:rsid w:val="00E746F9"/>
    <w:rsid w:val="00E777AA"/>
    <w:rsid w:val="00E80CCF"/>
    <w:rsid w:val="00E93F13"/>
    <w:rsid w:val="00E9608F"/>
    <w:rsid w:val="00E977A1"/>
    <w:rsid w:val="00EA08A1"/>
    <w:rsid w:val="00EB37B9"/>
    <w:rsid w:val="00EB47D0"/>
    <w:rsid w:val="00EC0737"/>
    <w:rsid w:val="00EC569A"/>
    <w:rsid w:val="00ED4D92"/>
    <w:rsid w:val="00EE08D3"/>
    <w:rsid w:val="00EE2A09"/>
    <w:rsid w:val="00EE4D49"/>
    <w:rsid w:val="00EF1B1F"/>
    <w:rsid w:val="00EF6FF0"/>
    <w:rsid w:val="00F03B88"/>
    <w:rsid w:val="00F065A8"/>
    <w:rsid w:val="00F13258"/>
    <w:rsid w:val="00F15586"/>
    <w:rsid w:val="00F169EC"/>
    <w:rsid w:val="00F17578"/>
    <w:rsid w:val="00F217A8"/>
    <w:rsid w:val="00F25916"/>
    <w:rsid w:val="00F3336B"/>
    <w:rsid w:val="00F3755D"/>
    <w:rsid w:val="00F44205"/>
    <w:rsid w:val="00F50351"/>
    <w:rsid w:val="00F51457"/>
    <w:rsid w:val="00F51B29"/>
    <w:rsid w:val="00F61837"/>
    <w:rsid w:val="00F62777"/>
    <w:rsid w:val="00F65CD4"/>
    <w:rsid w:val="00F662E3"/>
    <w:rsid w:val="00F66B50"/>
    <w:rsid w:val="00F72745"/>
    <w:rsid w:val="00F73608"/>
    <w:rsid w:val="00F80ED2"/>
    <w:rsid w:val="00F81FA1"/>
    <w:rsid w:val="00F84D39"/>
    <w:rsid w:val="00FA2CA0"/>
    <w:rsid w:val="00FA6E46"/>
    <w:rsid w:val="00FB70DB"/>
    <w:rsid w:val="00FC760F"/>
    <w:rsid w:val="00FC77E0"/>
    <w:rsid w:val="00FD60B9"/>
    <w:rsid w:val="00FE26C1"/>
    <w:rsid w:val="00FE5300"/>
    <w:rsid w:val="00FE7B14"/>
    <w:rsid w:val="00FF1A07"/>
    <w:rsid w:val="00FF3EDA"/>
    <w:rsid w:val="00FF60A5"/>
    <w:rsid w:val="00FF65D7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FFE05"/>
  <w15:chartTrackingRefBased/>
  <w15:docId w15:val="{0BA853F6-5D1F-44E4-9733-545B2FCE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B8B"/>
    <w:pPr>
      <w:spacing w:after="0" w:line="240" w:lineRule="auto"/>
    </w:pPr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315693"/>
    <w:pPr>
      <w:keepNext/>
      <w:jc w:val="both"/>
      <w:outlineLvl w:val="0"/>
    </w:pPr>
    <w:rPr>
      <w:rFonts w:ascii="Calibri" w:eastAsia="Times New Roman" w:hAnsi="Calibri" w:cs="Times New Roman"/>
      <w:b/>
      <w:bCs/>
      <w:kern w:val="32"/>
      <w:szCs w:val="32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D67B8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67B8B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D67B8B"/>
    <w:pPr>
      <w:ind w:left="720"/>
      <w:contextualSpacing/>
    </w:pPr>
  </w:style>
  <w:style w:type="table" w:styleId="Tabelacomgrade">
    <w:name w:val="Table Grid"/>
    <w:basedOn w:val="Tabelanormal"/>
    <w:uiPriority w:val="39"/>
    <w:rsid w:val="000619AB"/>
    <w:pPr>
      <w:spacing w:after="0" w:line="240" w:lineRule="auto"/>
    </w:pPr>
    <w:rPr>
      <w:rFonts w:eastAsia="Times New Roman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643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32E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customStyle="1" w:styleId="Default">
    <w:name w:val="Default"/>
    <w:rsid w:val="00B64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deGradeClara">
    <w:name w:val="Grid Table Light"/>
    <w:basedOn w:val="Tabelanormal"/>
    <w:uiPriority w:val="40"/>
    <w:rsid w:val="00B6432E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Fontepargpadro"/>
    <w:uiPriority w:val="99"/>
    <w:unhideWhenUsed/>
    <w:rsid w:val="00E408E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408EB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rsid w:val="00315693"/>
    <w:rPr>
      <w:rFonts w:ascii="Calibri" w:eastAsia="Times New Roman" w:hAnsi="Calibri" w:cs="Times New Roman"/>
      <w:b/>
      <w:bCs/>
      <w:kern w:val="32"/>
      <w:sz w:val="24"/>
      <w:szCs w:val="32"/>
      <w:lang w:val="x-none" w:eastAsia="x-none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642C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9-2022/2021/lei/l14133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lanalto.gov.br/ccivil_03/_ato2019-2022/2021/lei/l1413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3A5C-951F-4DBF-9CDA-DD137A80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6</cp:revision>
  <cp:lastPrinted>2024-07-29T18:21:00Z</cp:lastPrinted>
  <dcterms:created xsi:type="dcterms:W3CDTF">2024-07-12T11:07:00Z</dcterms:created>
  <dcterms:modified xsi:type="dcterms:W3CDTF">2025-02-11T18:00:00Z</dcterms:modified>
</cp:coreProperties>
</file>